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7347" w14:textId="77777777" w:rsidR="00735FF2" w:rsidRPr="003F2887" w:rsidRDefault="00CB73CC" w:rsidP="003F288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CB73CC">
        <w:rPr>
          <w:rFonts w:ascii="Arial" w:hAnsi="Arial" w:cs="Arial"/>
          <w:b/>
          <w:szCs w:val="24"/>
        </w:rPr>
        <w:t>E</w:t>
      </w:r>
      <w:r w:rsidR="00735FF2" w:rsidRPr="00CB73CC">
        <w:rPr>
          <w:rFonts w:ascii="Arial" w:hAnsi="Arial" w:cs="Arial"/>
          <w:b/>
          <w:smallCaps/>
          <w:sz w:val="24"/>
          <w:szCs w:val="24"/>
        </w:rPr>
        <w:t xml:space="preserve">ileen </w:t>
      </w:r>
      <w:r w:rsidR="00735FF2" w:rsidRPr="00735FF2">
        <w:rPr>
          <w:rFonts w:ascii="Arial" w:hAnsi="Arial" w:cs="Arial"/>
          <w:b/>
          <w:smallCaps/>
          <w:sz w:val="24"/>
          <w:szCs w:val="24"/>
        </w:rPr>
        <w:t>Hewer Community Fund</w:t>
      </w:r>
    </w:p>
    <w:p w14:paraId="3C4229A9" w14:textId="77777777" w:rsidR="003E42C0" w:rsidRDefault="00F513C2" w:rsidP="00F513C2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Application Process - </w:t>
      </w:r>
      <w:r w:rsidR="003E42C0">
        <w:rPr>
          <w:rFonts w:ascii="Arial" w:hAnsi="Arial" w:cs="Arial"/>
          <w:b/>
          <w:smallCaps/>
          <w:sz w:val="24"/>
          <w:szCs w:val="24"/>
        </w:rPr>
        <w:t xml:space="preserve">Frequently </w:t>
      </w:r>
      <w:r>
        <w:rPr>
          <w:rFonts w:ascii="Arial" w:hAnsi="Arial" w:cs="Arial"/>
          <w:b/>
          <w:smallCaps/>
          <w:sz w:val="24"/>
          <w:szCs w:val="24"/>
        </w:rPr>
        <w:t>Asked Questions</w:t>
      </w:r>
    </w:p>
    <w:p w14:paraId="5144FB14" w14:textId="77777777" w:rsidR="00222C08" w:rsidRPr="003E42C0" w:rsidRDefault="00222C08">
      <w:pPr>
        <w:rPr>
          <w:rFonts w:ascii="Arial" w:hAnsi="Arial" w:cs="Arial"/>
          <w:sz w:val="24"/>
          <w:szCs w:val="24"/>
        </w:rPr>
      </w:pPr>
    </w:p>
    <w:p w14:paraId="5E61216E" w14:textId="77777777" w:rsidR="00C838D0" w:rsidRPr="00701A31" w:rsidRDefault="007D1C0B" w:rsidP="00FD55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Q1. What is the Eileen Hewer Community F</w:t>
      </w:r>
      <w:r w:rsidR="003E42C0" w:rsidRPr="00701A31">
        <w:rPr>
          <w:rFonts w:ascii="Arial" w:hAnsi="Arial" w:cs="Arial"/>
          <w:b/>
          <w:sz w:val="24"/>
          <w:szCs w:val="24"/>
        </w:rPr>
        <w:t>und?</w:t>
      </w:r>
    </w:p>
    <w:p w14:paraId="4F4C59C5" w14:textId="77777777" w:rsidR="00222C08" w:rsidRPr="00C42C1E" w:rsidRDefault="00726169" w:rsidP="00FD5584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Bournville Village Trust (</w:t>
      </w:r>
      <w:r w:rsidR="00C42C1E">
        <w:rPr>
          <w:rFonts w:ascii="Arial" w:hAnsi="Arial" w:cs="Arial"/>
          <w:color w:val="333333"/>
          <w:shd w:val="clear" w:color="auto" w:fill="FFFFFF"/>
        </w:rPr>
        <w:t>BVT</w:t>
      </w:r>
      <w:r>
        <w:rPr>
          <w:rFonts w:ascii="Arial" w:hAnsi="Arial" w:cs="Arial"/>
          <w:color w:val="333333"/>
          <w:shd w:val="clear" w:color="auto" w:fill="FFFFFF"/>
        </w:rPr>
        <w:t>)</w:t>
      </w:r>
      <w:r w:rsidR="00C42C1E">
        <w:rPr>
          <w:rFonts w:ascii="Arial" w:hAnsi="Arial" w:cs="Arial"/>
          <w:color w:val="333333"/>
          <w:shd w:val="clear" w:color="auto" w:fill="FFFFFF"/>
        </w:rPr>
        <w:t xml:space="preserve"> are required by the long term stewardship agreement for Lawley to provide community support and development opportunities. This is in line with BVT’s community aims and values as a charitable trust. </w:t>
      </w:r>
      <w:r w:rsidR="00985C8A" w:rsidRPr="007D1C0B">
        <w:rPr>
          <w:rFonts w:ascii="Arial" w:hAnsi="Arial" w:cs="Arial"/>
          <w:color w:val="333333"/>
          <w:shd w:val="clear" w:color="auto" w:fill="FFFFFF"/>
        </w:rPr>
        <w:t>The Community Fund</w:t>
      </w:r>
      <w:r w:rsidR="003A1705" w:rsidRPr="007D1C0B">
        <w:rPr>
          <w:rFonts w:ascii="Arial" w:hAnsi="Arial" w:cs="Arial"/>
          <w:color w:val="333333"/>
          <w:shd w:val="clear" w:color="auto" w:fill="FFFFFF"/>
        </w:rPr>
        <w:t xml:space="preserve"> itself </w:t>
      </w:r>
      <w:r w:rsidR="00C42C1E">
        <w:rPr>
          <w:rFonts w:ascii="Arial" w:hAnsi="Arial" w:cs="Arial"/>
          <w:color w:val="333333"/>
          <w:shd w:val="clear" w:color="auto" w:fill="FFFFFF"/>
        </w:rPr>
        <w:t xml:space="preserve">was created </w:t>
      </w:r>
      <w:r w:rsidR="00985C8A" w:rsidRPr="007D1C0B">
        <w:rPr>
          <w:rFonts w:ascii="Arial" w:hAnsi="Arial" w:cs="Arial"/>
          <w:color w:val="333333"/>
          <w:shd w:val="clear" w:color="auto" w:fill="FFFFFF"/>
        </w:rPr>
        <w:t>in 2017 by the Lawley Management Committee</w:t>
      </w:r>
      <w:r w:rsidR="003A1705" w:rsidRPr="007D1C0B">
        <w:rPr>
          <w:rFonts w:ascii="Arial" w:hAnsi="Arial" w:cs="Arial"/>
          <w:color w:val="333333"/>
          <w:shd w:val="clear" w:color="auto" w:fill="FFFFFF"/>
        </w:rPr>
        <w:t xml:space="preserve"> to honour </w:t>
      </w:r>
      <w:r w:rsidR="00985C8A" w:rsidRPr="007D1C0B">
        <w:rPr>
          <w:rFonts w:ascii="Arial" w:hAnsi="Arial" w:cs="Arial"/>
          <w:color w:val="333333"/>
          <w:shd w:val="clear" w:color="auto" w:fill="FFFFFF"/>
        </w:rPr>
        <w:t xml:space="preserve">Eileen </w:t>
      </w:r>
      <w:r w:rsidR="00FF34EE" w:rsidRPr="007D1C0B">
        <w:rPr>
          <w:rFonts w:ascii="Arial" w:hAnsi="Arial" w:cs="Arial"/>
          <w:color w:val="333333"/>
          <w:shd w:val="clear" w:color="auto" w:fill="FFFFFF"/>
        </w:rPr>
        <w:t>Hewer</w:t>
      </w:r>
      <w:r w:rsidR="003A1705" w:rsidRPr="007D1C0B">
        <w:rPr>
          <w:rFonts w:ascii="Arial" w:hAnsi="Arial" w:cs="Arial"/>
          <w:color w:val="333333"/>
          <w:shd w:val="clear" w:color="auto" w:fill="FFFFFF"/>
        </w:rPr>
        <w:t>, who sadly passed away in 2016. Eileen was</w:t>
      </w:r>
      <w:r w:rsidR="00812372">
        <w:rPr>
          <w:rFonts w:ascii="Arial" w:hAnsi="Arial" w:cs="Arial"/>
          <w:color w:val="333333"/>
          <w:shd w:val="clear" w:color="auto" w:fill="FFFFFF"/>
        </w:rPr>
        <w:t xml:space="preserve"> a Lawley</w:t>
      </w:r>
      <w:r w:rsidR="00985C8A" w:rsidRPr="007D1C0B">
        <w:rPr>
          <w:rFonts w:ascii="Arial" w:hAnsi="Arial" w:cs="Arial"/>
          <w:color w:val="333333"/>
          <w:shd w:val="clear" w:color="auto" w:fill="FFFFFF"/>
        </w:rPr>
        <w:t xml:space="preserve"> resident who worked tirelessly to make sure residents’ voices were heard</w:t>
      </w:r>
      <w:r w:rsidR="003A1705" w:rsidRPr="007D1C0B">
        <w:rPr>
          <w:rFonts w:ascii="Arial" w:hAnsi="Arial" w:cs="Arial"/>
          <w:color w:val="333333"/>
          <w:shd w:val="clear" w:color="auto" w:fill="FFFFFF"/>
        </w:rPr>
        <w:t>,</w:t>
      </w:r>
      <w:r w:rsidR="00985C8A" w:rsidRPr="007D1C0B">
        <w:rPr>
          <w:rFonts w:ascii="Arial" w:hAnsi="Arial" w:cs="Arial"/>
          <w:color w:val="333333"/>
          <w:shd w:val="clear" w:color="auto" w:fill="FFFFFF"/>
        </w:rPr>
        <w:t xml:space="preserve"> through her role as chair of Lawley Village Community Association and as a member of the Lawley Management Committee. The </w:t>
      </w:r>
      <w:r w:rsidR="00FF34EE" w:rsidRPr="007D1C0B">
        <w:rPr>
          <w:rFonts w:ascii="Arial" w:hAnsi="Arial" w:cs="Arial"/>
          <w:color w:val="333333"/>
          <w:shd w:val="clear" w:color="auto" w:fill="FFFFFF"/>
        </w:rPr>
        <w:t>Eileen Hewer Community F</w:t>
      </w:r>
      <w:r w:rsidR="00985C8A" w:rsidRPr="007D1C0B">
        <w:rPr>
          <w:rFonts w:ascii="Arial" w:hAnsi="Arial" w:cs="Arial"/>
          <w:color w:val="333333"/>
          <w:shd w:val="clear" w:color="auto" w:fill="FFFFFF"/>
        </w:rPr>
        <w:t xml:space="preserve">und awards grants yearly to groups working for the benefit of </w:t>
      </w:r>
      <w:r w:rsidR="00AC74F7">
        <w:rPr>
          <w:rFonts w:ascii="Arial" w:hAnsi="Arial" w:cs="Arial"/>
          <w:color w:val="333333"/>
          <w:shd w:val="clear" w:color="auto" w:fill="FFFFFF"/>
        </w:rPr>
        <w:t xml:space="preserve">the </w:t>
      </w:r>
      <w:r w:rsidR="007D1C0B" w:rsidRPr="007D1C0B">
        <w:rPr>
          <w:rFonts w:ascii="Arial" w:hAnsi="Arial" w:cs="Arial"/>
        </w:rPr>
        <w:t>community and Lawley residents</w:t>
      </w:r>
      <w:r w:rsidR="00985C8A" w:rsidRPr="007D1C0B">
        <w:rPr>
          <w:rFonts w:ascii="Arial" w:hAnsi="Arial" w:cs="Arial"/>
          <w:color w:val="333333"/>
          <w:shd w:val="clear" w:color="auto" w:fill="FFFFFF"/>
        </w:rPr>
        <w:t>.</w:t>
      </w:r>
      <w:r w:rsidR="009A5B3C" w:rsidRPr="007D1C0B">
        <w:rPr>
          <w:rFonts w:ascii="Arial" w:hAnsi="Arial" w:cs="Arial"/>
          <w:color w:val="333333"/>
          <w:shd w:val="clear" w:color="auto" w:fill="FFFFFF"/>
        </w:rPr>
        <w:t xml:space="preserve"> The community grant is funded by the BVT charge </w:t>
      </w:r>
      <w:r w:rsidR="00FF34EE" w:rsidRPr="007D1C0B">
        <w:rPr>
          <w:rFonts w:ascii="Arial" w:hAnsi="Arial" w:cs="Arial"/>
          <w:color w:val="333333"/>
          <w:shd w:val="clear" w:color="auto" w:fill="FFFFFF"/>
        </w:rPr>
        <w:t>payer’s</w:t>
      </w:r>
      <w:r w:rsidR="00C42C1E">
        <w:rPr>
          <w:rFonts w:ascii="Arial" w:hAnsi="Arial" w:cs="Arial"/>
          <w:color w:val="333333"/>
          <w:shd w:val="clear" w:color="auto" w:fill="FFFFFF"/>
        </w:rPr>
        <w:t xml:space="preserve"> contributions.</w:t>
      </w:r>
    </w:p>
    <w:p w14:paraId="3F1CA81E" w14:textId="4ADA80D4" w:rsidR="00222C08" w:rsidRPr="007D1C0B" w:rsidRDefault="003E42C0" w:rsidP="00197D07">
      <w:pPr>
        <w:tabs>
          <w:tab w:val="left" w:pos="7470"/>
        </w:tabs>
        <w:jc w:val="both"/>
        <w:rPr>
          <w:rFonts w:ascii="Arial" w:hAnsi="Arial" w:cs="Arial"/>
          <w:b/>
          <w:sz w:val="24"/>
          <w:szCs w:val="24"/>
        </w:rPr>
      </w:pPr>
      <w:r w:rsidRPr="007D1C0B">
        <w:rPr>
          <w:rFonts w:ascii="Arial" w:hAnsi="Arial" w:cs="Arial"/>
          <w:b/>
          <w:sz w:val="24"/>
          <w:szCs w:val="24"/>
        </w:rPr>
        <w:t>Q2. How do I complete an application?</w:t>
      </w:r>
      <w:r w:rsidR="00197D07">
        <w:rPr>
          <w:rFonts w:ascii="Arial" w:hAnsi="Arial" w:cs="Arial"/>
          <w:b/>
          <w:sz w:val="24"/>
          <w:szCs w:val="24"/>
        </w:rPr>
        <w:tab/>
      </w:r>
    </w:p>
    <w:p w14:paraId="496A60AA" w14:textId="35A685A7" w:rsidR="00222C08" w:rsidRPr="007D1C0B" w:rsidRDefault="00985C8A" w:rsidP="00FD558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D1C0B">
        <w:rPr>
          <w:rFonts w:ascii="Arial" w:hAnsi="Arial" w:cs="Arial"/>
          <w:color w:val="333333"/>
          <w:shd w:val="clear" w:color="auto" w:fill="FFFFFF"/>
        </w:rPr>
        <w:t>The application form asks for details of the project, organisation and the anticipated benefit</w:t>
      </w:r>
      <w:r w:rsidR="00B5615B">
        <w:rPr>
          <w:rFonts w:ascii="Arial" w:hAnsi="Arial" w:cs="Arial"/>
          <w:color w:val="333333"/>
          <w:shd w:val="clear" w:color="auto" w:fill="FFFFFF"/>
        </w:rPr>
        <w:t>s</w:t>
      </w:r>
      <w:r w:rsidRPr="007D1C0B">
        <w:rPr>
          <w:rFonts w:ascii="Arial" w:hAnsi="Arial" w:cs="Arial"/>
          <w:color w:val="333333"/>
          <w:shd w:val="clear" w:color="auto" w:fill="FFFFFF"/>
        </w:rPr>
        <w:t xml:space="preserve"> to Lawley residents</w:t>
      </w:r>
      <w:r w:rsidR="00B5615B">
        <w:rPr>
          <w:rFonts w:ascii="Arial" w:hAnsi="Arial" w:cs="Arial"/>
          <w:color w:val="333333"/>
          <w:shd w:val="clear" w:color="auto" w:fill="FFFFFF"/>
        </w:rPr>
        <w:t xml:space="preserve"> and the wider community</w:t>
      </w:r>
      <w:r w:rsidRPr="007D1C0B">
        <w:rPr>
          <w:rFonts w:ascii="Arial" w:hAnsi="Arial" w:cs="Arial"/>
          <w:color w:val="333333"/>
          <w:shd w:val="clear" w:color="auto" w:fill="FFFFFF"/>
        </w:rPr>
        <w:t xml:space="preserve">. There is a section on costings where </w:t>
      </w:r>
      <w:r w:rsidR="00B5615B">
        <w:rPr>
          <w:rFonts w:ascii="Arial" w:hAnsi="Arial" w:cs="Arial"/>
          <w:color w:val="333333"/>
          <w:shd w:val="clear" w:color="auto" w:fill="FFFFFF"/>
        </w:rPr>
        <w:t>details of</w:t>
      </w:r>
      <w:r w:rsidRPr="007D1C0B">
        <w:rPr>
          <w:rFonts w:ascii="Arial" w:hAnsi="Arial" w:cs="Arial"/>
          <w:color w:val="333333"/>
          <w:shd w:val="clear" w:color="auto" w:fill="FFFFFF"/>
        </w:rPr>
        <w:t xml:space="preserve"> the spending are required.</w:t>
      </w:r>
      <w:r w:rsidR="00735FF2" w:rsidRPr="007D1C0B">
        <w:rPr>
          <w:rFonts w:ascii="Arial" w:hAnsi="Arial" w:cs="Arial"/>
          <w:color w:val="333333"/>
          <w:shd w:val="clear" w:color="auto" w:fill="FFFFFF"/>
        </w:rPr>
        <w:t xml:space="preserve"> Groups or organisations seeking a grant must complete the application form and email it to the address </w:t>
      </w:r>
      <w:hyperlink r:id="rId8" w:history="1">
        <w:r w:rsidR="00197125" w:rsidRPr="0058373F">
          <w:rPr>
            <w:rStyle w:val="Hyperlink"/>
            <w:rFonts w:ascii="Arial" w:hAnsi="Arial" w:cs="Arial"/>
            <w:shd w:val="clear" w:color="auto" w:fill="FFFFFF"/>
          </w:rPr>
          <w:t>lawleystewardship@bvt.org.uk</w:t>
        </w:r>
      </w:hyperlink>
      <w:r w:rsidR="00197125">
        <w:rPr>
          <w:rFonts w:ascii="Arial" w:hAnsi="Arial" w:cs="Arial"/>
          <w:color w:val="333333"/>
          <w:shd w:val="clear" w:color="auto" w:fill="FFFFFF"/>
        </w:rPr>
        <w:t>.</w:t>
      </w:r>
      <w:r w:rsidR="00735FF2" w:rsidRPr="007D1C0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5615B">
        <w:rPr>
          <w:rFonts w:ascii="Arial" w:hAnsi="Arial" w:cs="Arial"/>
        </w:rPr>
        <w:t>A</w:t>
      </w:r>
      <w:r w:rsidR="003A1705" w:rsidRPr="007D1C0B">
        <w:rPr>
          <w:rFonts w:ascii="Arial" w:hAnsi="Arial" w:cs="Arial"/>
        </w:rPr>
        <w:t xml:space="preserve">pplications from groups and organisations are reviewed by the Lawley </w:t>
      </w:r>
      <w:r w:rsidR="00C0515C">
        <w:rPr>
          <w:rFonts w:ascii="Arial" w:hAnsi="Arial" w:cs="Arial"/>
        </w:rPr>
        <w:t>Village Community Association</w:t>
      </w:r>
      <w:r w:rsidR="003A1705" w:rsidRPr="007D1C0B">
        <w:rPr>
          <w:rFonts w:ascii="Arial" w:hAnsi="Arial" w:cs="Arial"/>
        </w:rPr>
        <w:t xml:space="preserve"> and are voted on by members</w:t>
      </w:r>
      <w:r w:rsidR="00812372">
        <w:rPr>
          <w:rFonts w:ascii="Arial" w:hAnsi="Arial" w:cs="Arial"/>
        </w:rPr>
        <w:t>,</w:t>
      </w:r>
      <w:r w:rsidR="003A1705" w:rsidRPr="007D1C0B">
        <w:rPr>
          <w:rFonts w:ascii="Arial" w:hAnsi="Arial" w:cs="Arial"/>
        </w:rPr>
        <w:t xml:space="preserve"> </w:t>
      </w:r>
      <w:r w:rsidR="00B5615B">
        <w:rPr>
          <w:rFonts w:ascii="Arial" w:hAnsi="Arial" w:cs="Arial"/>
        </w:rPr>
        <w:t>at</w:t>
      </w:r>
      <w:r w:rsidR="003A1705" w:rsidRPr="007D1C0B">
        <w:rPr>
          <w:rFonts w:ascii="Arial" w:hAnsi="Arial" w:cs="Arial"/>
        </w:rPr>
        <w:t xml:space="preserve"> which there are always Lawley resi</w:t>
      </w:r>
      <w:r w:rsidR="00812372">
        <w:rPr>
          <w:rFonts w:ascii="Arial" w:hAnsi="Arial" w:cs="Arial"/>
        </w:rPr>
        <w:t>dents present. Applications should ideally</w:t>
      </w:r>
      <w:r w:rsidR="003A1705" w:rsidRPr="007D1C0B">
        <w:rPr>
          <w:rFonts w:ascii="Arial" w:hAnsi="Arial" w:cs="Arial"/>
        </w:rPr>
        <w:t xml:space="preserve"> have several quotes to show value for money and groups/organisations must also provide receipts</w:t>
      </w:r>
      <w:r w:rsidR="00B5615B">
        <w:rPr>
          <w:rFonts w:ascii="Arial" w:hAnsi="Arial" w:cs="Arial"/>
        </w:rPr>
        <w:t xml:space="preserve"> on request</w:t>
      </w:r>
      <w:r w:rsidR="003A1705" w:rsidRPr="007D1C0B">
        <w:rPr>
          <w:rFonts w:ascii="Arial" w:hAnsi="Arial" w:cs="Arial"/>
        </w:rPr>
        <w:t xml:space="preserve">. </w:t>
      </w:r>
      <w:r w:rsidR="00B5615B">
        <w:rPr>
          <w:rFonts w:ascii="Arial" w:hAnsi="Arial" w:cs="Arial"/>
        </w:rPr>
        <w:t>A grant</w:t>
      </w:r>
      <w:r w:rsidR="003A1705" w:rsidRPr="007D1C0B">
        <w:rPr>
          <w:rFonts w:ascii="Arial" w:hAnsi="Arial" w:cs="Arial"/>
        </w:rPr>
        <w:t xml:space="preserve"> cannot be paid to individuals</w:t>
      </w:r>
      <w:r w:rsidR="00B5615B">
        <w:rPr>
          <w:rFonts w:ascii="Arial" w:hAnsi="Arial" w:cs="Arial"/>
        </w:rPr>
        <w:t xml:space="preserve"> directly</w:t>
      </w:r>
      <w:r w:rsidR="003A1705" w:rsidRPr="007D1C0B">
        <w:rPr>
          <w:rFonts w:ascii="Arial" w:hAnsi="Arial" w:cs="Arial"/>
        </w:rPr>
        <w:t>.</w:t>
      </w:r>
      <w:r w:rsidR="007D1C0B" w:rsidRPr="007D1C0B">
        <w:rPr>
          <w:rFonts w:ascii="Arial" w:hAnsi="Arial" w:cs="Arial"/>
          <w:color w:val="333333"/>
          <w:shd w:val="clear" w:color="auto" w:fill="FFFFFF"/>
        </w:rPr>
        <w:t xml:space="preserve"> T</w:t>
      </w:r>
      <w:r w:rsidR="00735FF2" w:rsidRPr="007D1C0B">
        <w:rPr>
          <w:rFonts w:ascii="Arial" w:hAnsi="Arial" w:cs="Arial"/>
          <w:color w:val="333333"/>
          <w:shd w:val="clear" w:color="auto" w:fill="FFFFFF"/>
        </w:rPr>
        <w:t xml:space="preserve">he application </w:t>
      </w:r>
      <w:r w:rsidR="00FD5584" w:rsidRPr="007D1C0B">
        <w:rPr>
          <w:rFonts w:ascii="Arial" w:hAnsi="Arial" w:cs="Arial"/>
          <w:color w:val="333333"/>
          <w:shd w:val="clear" w:color="auto" w:fill="FFFFFF"/>
        </w:rPr>
        <w:t>decision</w:t>
      </w:r>
      <w:r w:rsidR="009A5B3C" w:rsidRPr="007D1C0B">
        <w:rPr>
          <w:rFonts w:ascii="Arial" w:hAnsi="Arial" w:cs="Arial"/>
          <w:color w:val="333333"/>
          <w:shd w:val="clear" w:color="auto" w:fill="FFFFFF"/>
        </w:rPr>
        <w:t xml:space="preserve"> will be communicated with you within </w:t>
      </w:r>
      <w:r w:rsidR="00B5615B">
        <w:rPr>
          <w:rFonts w:ascii="Arial" w:hAnsi="Arial" w:cs="Arial"/>
          <w:color w:val="333333"/>
          <w:shd w:val="clear" w:color="auto" w:fill="FFFFFF"/>
        </w:rPr>
        <w:t>14 days</w:t>
      </w:r>
      <w:r w:rsidR="009A5B3C" w:rsidRPr="007D1C0B">
        <w:rPr>
          <w:rFonts w:ascii="Arial" w:hAnsi="Arial" w:cs="Arial"/>
          <w:color w:val="333333"/>
          <w:shd w:val="clear" w:color="auto" w:fill="FFFFFF"/>
        </w:rPr>
        <w:t xml:space="preserve"> of the meeting.</w:t>
      </w:r>
      <w:r w:rsidR="00F513C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513C2" w:rsidRPr="00B5615B">
        <w:rPr>
          <w:rFonts w:ascii="Arial" w:hAnsi="Arial" w:cs="Arial"/>
          <w:color w:val="333333"/>
          <w:shd w:val="clear" w:color="auto" w:fill="FFFFFF"/>
        </w:rPr>
        <w:t xml:space="preserve">The grant must be used for the stated purpose on the application and we </w:t>
      </w:r>
      <w:r w:rsidR="00B5615B" w:rsidRPr="00B5615B">
        <w:rPr>
          <w:rFonts w:ascii="Arial" w:hAnsi="Arial" w:cs="Arial"/>
          <w:color w:val="333333"/>
          <w:shd w:val="clear" w:color="auto" w:fill="FFFFFF"/>
        </w:rPr>
        <w:t>require</w:t>
      </w:r>
      <w:r w:rsidR="00F513C2" w:rsidRPr="00B5615B">
        <w:rPr>
          <w:rFonts w:ascii="Arial" w:hAnsi="Arial" w:cs="Arial"/>
          <w:color w:val="333333"/>
          <w:shd w:val="clear" w:color="auto" w:fill="FFFFFF"/>
        </w:rPr>
        <w:t xml:space="preserve"> you to complete an evaluation form for your completed project.</w:t>
      </w:r>
    </w:p>
    <w:p w14:paraId="110B2477" w14:textId="77777777" w:rsidR="00222C08" w:rsidRPr="00701A31" w:rsidRDefault="003E42C0" w:rsidP="00FD5584">
      <w:pPr>
        <w:jc w:val="both"/>
        <w:rPr>
          <w:rFonts w:ascii="Arial" w:hAnsi="Arial" w:cs="Arial"/>
          <w:b/>
          <w:sz w:val="24"/>
          <w:szCs w:val="24"/>
        </w:rPr>
      </w:pPr>
      <w:r w:rsidRPr="00701A31">
        <w:rPr>
          <w:rFonts w:ascii="Arial" w:hAnsi="Arial" w:cs="Arial"/>
          <w:b/>
          <w:sz w:val="24"/>
          <w:szCs w:val="24"/>
        </w:rPr>
        <w:t>Q3. Is my group/project eligible for a grant?</w:t>
      </w:r>
    </w:p>
    <w:p w14:paraId="7382A060" w14:textId="77777777" w:rsidR="00222C08" w:rsidRPr="003E42C0" w:rsidRDefault="00985C8A" w:rsidP="00FD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If you run or belong to a community group or organisation that are based</w:t>
      </w:r>
      <w:r w:rsidR="00B5615B">
        <w:rPr>
          <w:rFonts w:ascii="Arial" w:hAnsi="Arial" w:cs="Arial"/>
          <w:color w:val="333333"/>
          <w:shd w:val="clear" w:color="auto" w:fill="FFFFFF"/>
        </w:rPr>
        <w:t xml:space="preserve"> in</w:t>
      </w:r>
      <w:r>
        <w:rPr>
          <w:rFonts w:ascii="Arial" w:hAnsi="Arial" w:cs="Arial"/>
          <w:color w:val="333333"/>
          <w:shd w:val="clear" w:color="auto" w:fill="FFFFFF"/>
        </w:rPr>
        <w:t xml:space="preserve"> or benefit </w:t>
      </w:r>
      <w:r w:rsidR="00B5615B">
        <w:rPr>
          <w:rFonts w:ascii="Arial" w:hAnsi="Arial" w:cs="Arial"/>
          <w:color w:val="333333"/>
          <w:shd w:val="clear" w:color="auto" w:fill="FFFFFF"/>
        </w:rPr>
        <w:t xml:space="preserve">the </w:t>
      </w:r>
      <w:r>
        <w:rPr>
          <w:rFonts w:ascii="Arial" w:hAnsi="Arial" w:cs="Arial"/>
          <w:color w:val="333333"/>
          <w:shd w:val="clear" w:color="auto" w:fill="FFFFFF"/>
        </w:rPr>
        <w:t xml:space="preserve">Lawley </w:t>
      </w:r>
      <w:r w:rsidR="00B5615B">
        <w:rPr>
          <w:rFonts w:ascii="Arial" w:hAnsi="Arial" w:cs="Arial"/>
          <w:color w:val="333333"/>
          <w:shd w:val="clear" w:color="auto" w:fill="FFFFFF"/>
        </w:rPr>
        <w:t>community</w:t>
      </w:r>
      <w:r>
        <w:rPr>
          <w:rFonts w:ascii="Arial" w:hAnsi="Arial" w:cs="Arial"/>
          <w:color w:val="333333"/>
          <w:shd w:val="clear" w:color="auto" w:fill="FFFFFF"/>
        </w:rPr>
        <w:t>, you could ap</w:t>
      </w:r>
      <w:r w:rsidR="00812372">
        <w:rPr>
          <w:rFonts w:ascii="Arial" w:hAnsi="Arial" w:cs="Arial"/>
          <w:color w:val="333333"/>
          <w:shd w:val="clear" w:color="auto" w:fill="FFFFFF"/>
        </w:rPr>
        <w:t>ply for a grant of up to £2,000 yearly. I</w:t>
      </w:r>
      <w:r>
        <w:rPr>
          <w:rFonts w:ascii="Arial" w:hAnsi="Arial" w:cs="Arial"/>
          <w:color w:val="333333"/>
          <w:shd w:val="clear" w:color="auto" w:fill="FFFFFF"/>
        </w:rPr>
        <w:t xml:space="preserve">n addition, grants can be given to projects that enhance the environment or provide facilities for </w:t>
      </w:r>
      <w:r w:rsidR="00B5615B">
        <w:rPr>
          <w:rFonts w:ascii="Arial" w:hAnsi="Arial" w:cs="Arial"/>
          <w:color w:val="333333"/>
          <w:shd w:val="clear" w:color="auto" w:fill="FFFFFF"/>
        </w:rPr>
        <w:t>Lawley residents</w:t>
      </w:r>
      <w:r>
        <w:rPr>
          <w:rFonts w:ascii="Arial" w:hAnsi="Arial" w:cs="Arial"/>
          <w:color w:val="333333"/>
          <w:shd w:val="clear" w:color="auto" w:fill="FFFFFF"/>
        </w:rPr>
        <w:t xml:space="preserve"> to use. </w:t>
      </w:r>
      <w:r w:rsidR="00B5615B">
        <w:rPr>
          <w:rFonts w:ascii="Arial" w:hAnsi="Arial" w:cs="Arial"/>
          <w:color w:val="333333"/>
          <w:shd w:val="clear" w:color="auto" w:fill="FFFFFF"/>
        </w:rPr>
        <w:t xml:space="preserve">You will need to be able to provide receipts. </w:t>
      </w:r>
      <w:r>
        <w:rPr>
          <w:rFonts w:ascii="Arial" w:hAnsi="Arial" w:cs="Arial"/>
          <w:color w:val="333333"/>
          <w:shd w:val="clear" w:color="auto" w:fill="FFFFFF"/>
        </w:rPr>
        <w:t>This fun</w:t>
      </w:r>
      <w:r w:rsidR="00B0351C">
        <w:rPr>
          <w:rFonts w:ascii="Arial" w:hAnsi="Arial" w:cs="Arial"/>
          <w:color w:val="333333"/>
          <w:shd w:val="clear" w:color="auto" w:fill="FFFFFF"/>
        </w:rPr>
        <w:t>d cannot be paid to individuals, however there are circumstances where equipment</w:t>
      </w:r>
      <w:r w:rsidR="008A7E96">
        <w:rPr>
          <w:rFonts w:ascii="Arial" w:hAnsi="Arial" w:cs="Arial"/>
          <w:color w:val="333333"/>
          <w:shd w:val="clear" w:color="auto" w:fill="FFFFFF"/>
        </w:rPr>
        <w:t>/supplies</w:t>
      </w:r>
      <w:r w:rsidR="00B0351C">
        <w:rPr>
          <w:rFonts w:ascii="Arial" w:hAnsi="Arial" w:cs="Arial"/>
          <w:color w:val="333333"/>
          <w:shd w:val="clear" w:color="auto" w:fill="FFFFFF"/>
        </w:rPr>
        <w:t xml:space="preserve"> can be </w:t>
      </w:r>
      <w:r w:rsidR="00B5615B">
        <w:rPr>
          <w:rFonts w:ascii="Arial" w:hAnsi="Arial" w:cs="Arial"/>
          <w:color w:val="333333"/>
          <w:shd w:val="clear" w:color="auto" w:fill="FFFFFF"/>
        </w:rPr>
        <w:t>purchased by BVT through the grant. F</w:t>
      </w:r>
      <w:r w:rsidR="008A7E96">
        <w:rPr>
          <w:rFonts w:ascii="Arial" w:hAnsi="Arial" w:cs="Arial"/>
          <w:color w:val="333333"/>
          <w:shd w:val="clear" w:color="auto" w:fill="FFFFFF"/>
        </w:rPr>
        <w:t>or example</w:t>
      </w:r>
      <w:r w:rsidR="00B5615B">
        <w:rPr>
          <w:rFonts w:ascii="Arial" w:hAnsi="Arial" w:cs="Arial"/>
          <w:color w:val="333333"/>
          <w:shd w:val="clear" w:color="auto" w:fill="FFFFFF"/>
        </w:rPr>
        <w:t>,</w:t>
      </w:r>
      <w:r w:rsidR="008A7E96">
        <w:rPr>
          <w:rFonts w:ascii="Arial" w:hAnsi="Arial" w:cs="Arial"/>
          <w:color w:val="333333"/>
          <w:shd w:val="clear" w:color="auto" w:fill="FFFFFF"/>
        </w:rPr>
        <w:t xml:space="preserve"> if it is for a community project</w:t>
      </w:r>
      <w:r w:rsidR="00B5615B">
        <w:rPr>
          <w:rFonts w:ascii="Arial" w:hAnsi="Arial" w:cs="Arial"/>
          <w:color w:val="333333"/>
          <w:shd w:val="clear" w:color="auto" w:fill="FFFFFF"/>
        </w:rPr>
        <w:t xml:space="preserve"> being delivered by an individual</w:t>
      </w:r>
      <w:r w:rsidR="008A7E96">
        <w:rPr>
          <w:rFonts w:ascii="Arial" w:hAnsi="Arial" w:cs="Arial"/>
          <w:color w:val="333333"/>
          <w:shd w:val="clear" w:color="auto" w:fill="FFFFFF"/>
        </w:rPr>
        <w:t>.</w:t>
      </w:r>
      <w:r w:rsidR="00701A3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5615B">
        <w:rPr>
          <w:rFonts w:ascii="Arial" w:hAnsi="Arial" w:cs="Arial"/>
          <w:color w:val="333333"/>
          <w:shd w:val="clear" w:color="auto" w:fill="FFFFFF"/>
        </w:rPr>
        <w:t>Please contact us for guidance if you are unsure.</w:t>
      </w:r>
    </w:p>
    <w:p w14:paraId="754F7716" w14:textId="77777777" w:rsidR="00985C8A" w:rsidRPr="00701A31" w:rsidRDefault="00701A31" w:rsidP="00FD55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Q4</w:t>
      </w:r>
      <w:r w:rsidR="00985C8A" w:rsidRPr="00701A31">
        <w:rPr>
          <w:rFonts w:ascii="Arial" w:hAnsi="Arial" w:cs="Arial"/>
          <w:b/>
          <w:sz w:val="24"/>
          <w:szCs w:val="24"/>
        </w:rPr>
        <w:t>. How do I make my application successful?</w:t>
      </w:r>
    </w:p>
    <w:p w14:paraId="04987CB5" w14:textId="77777777" w:rsidR="00985C8A" w:rsidRDefault="00FD5584" w:rsidP="00FD5584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To be successful in your application </w:t>
      </w:r>
      <w:r w:rsidR="00812372">
        <w:rPr>
          <w:rFonts w:ascii="Arial" w:hAnsi="Arial" w:cs="Arial"/>
          <w:color w:val="333333"/>
          <w:shd w:val="clear" w:color="auto" w:fill="FFFFFF"/>
        </w:rPr>
        <w:t xml:space="preserve">it is suggested to include: </w:t>
      </w:r>
      <w:r>
        <w:rPr>
          <w:rFonts w:ascii="Arial" w:hAnsi="Arial" w:cs="Arial"/>
          <w:color w:val="333333"/>
          <w:shd w:val="clear" w:color="auto" w:fill="FFFFFF"/>
        </w:rPr>
        <w:t xml:space="preserve">numbers/percentages of Lawley residents who will benefit/participate, obtain more than one quote to demonstrate </w:t>
      </w:r>
      <w:r w:rsidR="00812372">
        <w:rPr>
          <w:rFonts w:ascii="Arial" w:hAnsi="Arial" w:cs="Arial"/>
          <w:color w:val="333333"/>
          <w:shd w:val="clear" w:color="auto" w:fill="FFFFFF"/>
        </w:rPr>
        <w:t xml:space="preserve">good </w:t>
      </w:r>
      <w:r>
        <w:rPr>
          <w:rFonts w:ascii="Arial" w:hAnsi="Arial" w:cs="Arial"/>
          <w:color w:val="333333"/>
          <w:shd w:val="clear" w:color="auto" w:fill="FFFFFF"/>
        </w:rPr>
        <w:t>value for money, include details of any match funding or other funding streams for the project and state any community collaborations the project may lead to (</w:t>
      </w:r>
      <w:r w:rsidR="00B5615B">
        <w:rPr>
          <w:rFonts w:ascii="Arial" w:hAnsi="Arial" w:cs="Arial"/>
          <w:color w:val="333333"/>
          <w:shd w:val="clear" w:color="auto" w:fill="FFFFFF"/>
        </w:rPr>
        <w:t>i.e.</w:t>
      </w:r>
      <w:r>
        <w:rPr>
          <w:rFonts w:ascii="Arial" w:hAnsi="Arial" w:cs="Arial"/>
          <w:color w:val="333333"/>
          <w:shd w:val="clear" w:color="auto" w:fill="FFFFFF"/>
        </w:rPr>
        <w:t xml:space="preserve"> if there are other groups across the community who may benefit from this project outside of your organisation).</w:t>
      </w:r>
      <w:r w:rsidR="00F83122">
        <w:rPr>
          <w:rFonts w:ascii="Arial" w:hAnsi="Arial" w:cs="Arial"/>
          <w:color w:val="333333"/>
          <w:shd w:val="clear" w:color="auto" w:fill="FFFFFF"/>
        </w:rPr>
        <w:t xml:space="preserve"> We will gladly work with you during the application procedure to support your grant bid.</w:t>
      </w:r>
    </w:p>
    <w:p w14:paraId="68F4ED04" w14:textId="77777777" w:rsidR="00222C08" w:rsidRPr="00701A31" w:rsidRDefault="00985C8A" w:rsidP="00FD5584">
      <w:pPr>
        <w:jc w:val="both"/>
        <w:rPr>
          <w:rFonts w:ascii="Arial" w:hAnsi="Arial" w:cs="Arial"/>
          <w:b/>
          <w:sz w:val="24"/>
          <w:szCs w:val="24"/>
        </w:rPr>
      </w:pPr>
      <w:r w:rsidRPr="00701A31">
        <w:rPr>
          <w:rFonts w:ascii="Arial" w:hAnsi="Arial" w:cs="Arial"/>
          <w:b/>
          <w:sz w:val="24"/>
          <w:szCs w:val="24"/>
        </w:rPr>
        <w:t>Q5. What have previous grants paid for?</w:t>
      </w:r>
    </w:p>
    <w:p w14:paraId="17359450" w14:textId="77777777" w:rsidR="00387216" w:rsidRDefault="00985C8A" w:rsidP="007D1C0B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Previous grants have paid for kits for </w:t>
      </w:r>
      <w:r w:rsidR="00F83122">
        <w:rPr>
          <w:rFonts w:ascii="Arial" w:hAnsi="Arial" w:cs="Arial"/>
          <w:color w:val="333333"/>
          <w:shd w:val="clear" w:color="auto" w:fill="FFFFFF"/>
        </w:rPr>
        <w:t>youth</w:t>
      </w:r>
      <w:r>
        <w:rPr>
          <w:rFonts w:ascii="Arial" w:hAnsi="Arial" w:cs="Arial"/>
          <w:color w:val="333333"/>
          <w:shd w:val="clear" w:color="auto" w:fill="FFFFFF"/>
        </w:rPr>
        <w:t xml:space="preserve"> football teams, new play equipment for nurseries, supporting the training of a professional coach for Lawley Running Club, buying new event equipment for a school, providing storage and tents for </w:t>
      </w:r>
      <w:r w:rsidR="00AC74F7">
        <w:rPr>
          <w:rFonts w:ascii="Arial" w:hAnsi="Arial" w:cs="Arial"/>
          <w:color w:val="333333"/>
          <w:shd w:val="clear" w:color="auto" w:fill="FFFFFF"/>
        </w:rPr>
        <w:t xml:space="preserve">Lawley </w:t>
      </w:r>
      <w:r>
        <w:rPr>
          <w:rFonts w:ascii="Arial" w:hAnsi="Arial" w:cs="Arial"/>
          <w:color w:val="333333"/>
          <w:shd w:val="clear" w:color="auto" w:fill="FFFFFF"/>
        </w:rPr>
        <w:t xml:space="preserve">Scout Group, paying for Lawley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Walkers group </w:t>
      </w:r>
      <w:r w:rsidR="00F83122">
        <w:rPr>
          <w:rFonts w:ascii="Arial" w:hAnsi="Arial" w:cs="Arial"/>
          <w:color w:val="333333"/>
          <w:shd w:val="clear" w:color="auto" w:fill="FFFFFF"/>
        </w:rPr>
        <w:t>tops, supported the Lawley Village Youth Group, supported community events/celebrations and</w:t>
      </w:r>
      <w:r>
        <w:rPr>
          <w:rFonts w:ascii="Arial" w:hAnsi="Arial" w:cs="Arial"/>
          <w:color w:val="333333"/>
          <w:shd w:val="clear" w:color="auto" w:fill="FFFFFF"/>
        </w:rPr>
        <w:t xml:space="preserve"> contributi</w:t>
      </w:r>
      <w:r w:rsidR="001C183B">
        <w:rPr>
          <w:rFonts w:ascii="Arial" w:hAnsi="Arial" w:cs="Arial"/>
          <w:color w:val="333333"/>
          <w:shd w:val="clear" w:color="auto" w:fill="FFFFFF"/>
        </w:rPr>
        <w:t>ons</w:t>
      </w:r>
      <w:r>
        <w:rPr>
          <w:rFonts w:ascii="Arial" w:hAnsi="Arial" w:cs="Arial"/>
          <w:color w:val="333333"/>
          <w:shd w:val="clear" w:color="auto" w:fill="FFFFFF"/>
        </w:rPr>
        <w:t xml:space="preserve"> to charitable causes.</w:t>
      </w:r>
    </w:p>
    <w:p w14:paraId="7D877D14" w14:textId="77777777" w:rsidR="00F83122" w:rsidRPr="00701A31" w:rsidRDefault="00F83122" w:rsidP="00F831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Q6</w:t>
      </w:r>
      <w:r w:rsidRPr="00701A31">
        <w:rPr>
          <w:rFonts w:ascii="Arial" w:hAnsi="Arial" w:cs="Arial"/>
          <w:b/>
          <w:sz w:val="24"/>
          <w:szCs w:val="24"/>
        </w:rPr>
        <w:t xml:space="preserve">. What </w:t>
      </w:r>
      <w:r>
        <w:rPr>
          <w:rFonts w:ascii="Arial" w:hAnsi="Arial" w:cs="Arial"/>
          <w:b/>
          <w:sz w:val="24"/>
          <w:szCs w:val="24"/>
        </w:rPr>
        <w:t>are BVT’s main aims and values</w:t>
      </w:r>
      <w:r w:rsidRPr="00701A31">
        <w:rPr>
          <w:rFonts w:ascii="Arial" w:hAnsi="Arial" w:cs="Arial"/>
          <w:b/>
          <w:sz w:val="24"/>
          <w:szCs w:val="24"/>
        </w:rPr>
        <w:t>?</w:t>
      </w:r>
    </w:p>
    <w:p w14:paraId="51D65510" w14:textId="77777777" w:rsidR="00F83122" w:rsidRDefault="00F83122" w:rsidP="00F8312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BVT’s mission is to create and sustain communities where people can thrive. Please see Figure 1 for details of our aims and </w:t>
      </w:r>
      <w:r w:rsidR="00726169">
        <w:rPr>
          <w:rFonts w:ascii="Arial" w:hAnsi="Arial" w:cs="Arial"/>
          <w:color w:val="333333"/>
          <w:shd w:val="clear" w:color="auto" w:fill="FFFFFF"/>
        </w:rPr>
        <w:t xml:space="preserve">Figure 2 for our </w:t>
      </w:r>
      <w:r>
        <w:rPr>
          <w:rFonts w:ascii="Arial" w:hAnsi="Arial" w:cs="Arial"/>
          <w:color w:val="333333"/>
          <w:shd w:val="clear" w:color="auto" w:fill="FFFFFF"/>
        </w:rPr>
        <w:t>values. Please consider these themes when writing your application.</w:t>
      </w:r>
    </w:p>
    <w:p w14:paraId="268A16C3" w14:textId="77777777" w:rsidR="00726169" w:rsidRDefault="00726169" w:rsidP="00F8588E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1A98096A" w14:textId="77777777" w:rsidR="00726169" w:rsidRPr="00F8588E" w:rsidRDefault="00726169" w:rsidP="00F8588E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F8588E">
        <w:rPr>
          <w:rFonts w:ascii="Arial" w:hAnsi="Arial" w:cs="Arial"/>
          <w:b/>
          <w:color w:val="333333"/>
          <w:shd w:val="clear" w:color="auto" w:fill="FFFFFF"/>
        </w:rPr>
        <w:t>Figure 1 – BVT Company Aims</w:t>
      </w:r>
    </w:p>
    <w:p w14:paraId="55ADE16D" w14:textId="77777777" w:rsidR="00F83122" w:rsidRDefault="00726169" w:rsidP="00F8588E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5C638B3F" wp14:editId="71E1C860">
            <wp:extent cx="5627914" cy="3237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1752" cy="324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DFC1A" w14:textId="77777777" w:rsidR="00726169" w:rsidRDefault="00726169" w:rsidP="00F8588E">
      <w:pPr>
        <w:jc w:val="center"/>
        <w:rPr>
          <w:rFonts w:ascii="Arial" w:hAnsi="Arial" w:cs="Arial"/>
          <w:b/>
          <w:smallCaps/>
          <w:sz w:val="24"/>
          <w:szCs w:val="24"/>
          <w:highlight w:val="yellow"/>
        </w:rPr>
      </w:pPr>
    </w:p>
    <w:p w14:paraId="4FAD1B54" w14:textId="77777777" w:rsidR="00726169" w:rsidRPr="00F8588E" w:rsidRDefault="00726169" w:rsidP="00F8588E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F8588E">
        <w:rPr>
          <w:rFonts w:ascii="Arial" w:hAnsi="Arial" w:cs="Arial"/>
          <w:b/>
          <w:color w:val="333333"/>
          <w:shd w:val="clear" w:color="auto" w:fill="FFFFFF"/>
        </w:rPr>
        <w:t>Figure 2 – BVT Company Values</w:t>
      </w:r>
    </w:p>
    <w:p w14:paraId="3EFE53F6" w14:textId="065375CA" w:rsidR="00F83122" w:rsidRDefault="00726169" w:rsidP="00F8588E">
      <w:pPr>
        <w:jc w:val="center"/>
        <w:rPr>
          <w:rFonts w:ascii="Arial" w:hAnsi="Arial" w:cs="Arial"/>
          <w:b/>
          <w:smallCaps/>
          <w:sz w:val="24"/>
          <w:szCs w:val="24"/>
          <w:highlight w:val="yellow"/>
        </w:rPr>
      </w:pPr>
      <w:r>
        <w:rPr>
          <w:noProof/>
          <w:lang w:eastAsia="en-GB"/>
        </w:rPr>
        <w:drawing>
          <wp:inline distT="0" distB="0" distL="0" distR="0" wp14:anchorId="7DD0F891" wp14:editId="54DCCFE1">
            <wp:extent cx="5165271" cy="2995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0310" cy="30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AE4A" w14:textId="77777777" w:rsidR="006A6B22" w:rsidRDefault="006A6B22" w:rsidP="006A6B22">
      <w:pPr>
        <w:spacing w:after="0" w:line="240" w:lineRule="auto"/>
      </w:pPr>
      <w:r>
        <w:separator/>
      </w:r>
    </w:p>
  </w:endnote>
  <w:endnote w:type="continuationSeparator" w:id="0">
    <w:p w14:paraId="328EF44C" w14:textId="77777777" w:rsidR="006A6B22" w:rsidRDefault="006A6B22" w:rsidP="006A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DE3" w14:textId="77777777" w:rsidR="006A6B22" w:rsidRDefault="006A6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C039" w14:textId="77777777" w:rsidR="006A6B22" w:rsidRDefault="006A6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8144" w14:textId="77777777" w:rsidR="006A6B22" w:rsidRDefault="006A6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D8A9" w14:textId="77777777" w:rsidR="006A6B22" w:rsidRDefault="006A6B22" w:rsidP="006A6B22">
      <w:pPr>
        <w:spacing w:after="0" w:line="240" w:lineRule="auto"/>
      </w:pPr>
      <w:r>
        <w:separator/>
      </w:r>
    </w:p>
  </w:footnote>
  <w:footnote w:type="continuationSeparator" w:id="0">
    <w:p w14:paraId="490A03C6" w14:textId="77777777" w:rsidR="006A6B22" w:rsidRDefault="006A6B22" w:rsidP="006A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1A3A" w14:textId="0EB388C3" w:rsidR="006A6B22" w:rsidRDefault="006A6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421D" w14:textId="1892645A" w:rsidR="006A6B22" w:rsidRDefault="006A6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3FD4" w14:textId="5EFC436D" w:rsidR="006A6B22" w:rsidRDefault="006A6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0D42"/>
    <w:multiLevelType w:val="hybridMultilevel"/>
    <w:tmpl w:val="A5B8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3CBD"/>
    <w:multiLevelType w:val="hybridMultilevel"/>
    <w:tmpl w:val="D318C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570189">
    <w:abstractNumId w:val="1"/>
  </w:num>
  <w:num w:numId="2" w16cid:durableId="156233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1A"/>
    <w:rsid w:val="000C00C7"/>
    <w:rsid w:val="00197125"/>
    <w:rsid w:val="00197D07"/>
    <w:rsid w:val="001C183B"/>
    <w:rsid w:val="002213E2"/>
    <w:rsid w:val="00222C08"/>
    <w:rsid w:val="002557C7"/>
    <w:rsid w:val="00282A8B"/>
    <w:rsid w:val="00331606"/>
    <w:rsid w:val="0038468A"/>
    <w:rsid w:val="00387216"/>
    <w:rsid w:val="00387C95"/>
    <w:rsid w:val="003A1705"/>
    <w:rsid w:val="003A733E"/>
    <w:rsid w:val="003E42C0"/>
    <w:rsid w:val="003F2887"/>
    <w:rsid w:val="00475331"/>
    <w:rsid w:val="00486DB1"/>
    <w:rsid w:val="005B01E0"/>
    <w:rsid w:val="005D1A67"/>
    <w:rsid w:val="006474C0"/>
    <w:rsid w:val="006A0E61"/>
    <w:rsid w:val="006A6B22"/>
    <w:rsid w:val="00701A31"/>
    <w:rsid w:val="00726169"/>
    <w:rsid w:val="00735FF2"/>
    <w:rsid w:val="007D1C0B"/>
    <w:rsid w:val="0080441A"/>
    <w:rsid w:val="00812372"/>
    <w:rsid w:val="008367DF"/>
    <w:rsid w:val="008A7E96"/>
    <w:rsid w:val="008D56E3"/>
    <w:rsid w:val="00980886"/>
    <w:rsid w:val="00985C8A"/>
    <w:rsid w:val="009A5B3C"/>
    <w:rsid w:val="00AC74F7"/>
    <w:rsid w:val="00AD74FC"/>
    <w:rsid w:val="00B0351C"/>
    <w:rsid w:val="00B30E79"/>
    <w:rsid w:val="00B5615B"/>
    <w:rsid w:val="00B73285"/>
    <w:rsid w:val="00BB3339"/>
    <w:rsid w:val="00BD06AC"/>
    <w:rsid w:val="00C0515C"/>
    <w:rsid w:val="00C42C1E"/>
    <w:rsid w:val="00C838D0"/>
    <w:rsid w:val="00C953A2"/>
    <w:rsid w:val="00CB0921"/>
    <w:rsid w:val="00CB73CC"/>
    <w:rsid w:val="00D36C84"/>
    <w:rsid w:val="00D72F14"/>
    <w:rsid w:val="00F34971"/>
    <w:rsid w:val="00F513C2"/>
    <w:rsid w:val="00F62B8E"/>
    <w:rsid w:val="00F83122"/>
    <w:rsid w:val="00F8588E"/>
    <w:rsid w:val="00FD5584"/>
    <w:rsid w:val="00FE2ADA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608C6"/>
  <w15:chartTrackingRefBased/>
  <w15:docId w15:val="{D7B684DA-2DB1-468B-B41E-CF694D2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22"/>
  </w:style>
  <w:style w:type="paragraph" w:styleId="Footer">
    <w:name w:val="footer"/>
    <w:basedOn w:val="Normal"/>
    <w:link w:val="FooterChar"/>
    <w:uiPriority w:val="99"/>
    <w:unhideWhenUsed/>
    <w:rsid w:val="006A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22"/>
  </w:style>
  <w:style w:type="character" w:styleId="FollowedHyperlink">
    <w:name w:val="FollowedHyperlink"/>
    <w:basedOn w:val="DefaultParagraphFont"/>
    <w:uiPriority w:val="99"/>
    <w:semiHidden/>
    <w:unhideWhenUsed/>
    <w:rsid w:val="00F51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leystewardship@bvt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2274-5442-4DF1-954C-68B94B00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Powell</dc:creator>
  <cp:keywords/>
  <dc:description/>
  <cp:lastModifiedBy>Donna Charway</cp:lastModifiedBy>
  <cp:revision>2</cp:revision>
  <dcterms:created xsi:type="dcterms:W3CDTF">2024-04-16T09:10:00Z</dcterms:created>
  <dcterms:modified xsi:type="dcterms:W3CDTF">2024-04-16T09:10:00Z</dcterms:modified>
</cp:coreProperties>
</file>